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C4614" w14:textId="77777777" w:rsidR="00216A6F" w:rsidRDefault="00216A6F"/>
    <w:p w14:paraId="005305FC" w14:textId="74D23CD5" w:rsidR="00216A6F" w:rsidRDefault="00216A6F" w:rsidP="00216A6F">
      <w:pPr>
        <w:ind w:left="4248" w:firstLine="708"/>
      </w:pPr>
      <w:r>
        <w:rPr>
          <w:noProof/>
        </w:rPr>
        <w:drawing>
          <wp:inline distT="0" distB="0" distL="0" distR="0" wp14:anchorId="3D3E13AE" wp14:editId="6454C07F">
            <wp:extent cx="1027289" cy="1027289"/>
            <wp:effectExtent l="0" t="0" r="1905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273" cy="105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4A0BA" w14:textId="77777777" w:rsidR="00216A6F" w:rsidRDefault="00216A6F" w:rsidP="00216A6F">
      <w:pPr>
        <w:ind w:left="4248" w:firstLine="708"/>
      </w:pPr>
    </w:p>
    <w:p w14:paraId="798BCBDF" w14:textId="2E501D33" w:rsidR="00D567AC" w:rsidRDefault="00216A6F">
      <w:pPr>
        <w:rPr>
          <w:b/>
          <w:bCs/>
        </w:rPr>
      </w:pPr>
      <w:r w:rsidRPr="00216A6F">
        <w:rPr>
          <w:b/>
          <w:bCs/>
        </w:rPr>
        <w:t xml:space="preserve">Sonnengruß für die Füße – Integrative Übungen bei </w:t>
      </w:r>
      <w:proofErr w:type="spellStart"/>
      <w:r w:rsidRPr="00216A6F">
        <w:rPr>
          <w:b/>
          <w:bCs/>
        </w:rPr>
        <w:t>Hallux</w:t>
      </w:r>
      <w:proofErr w:type="spellEnd"/>
      <w:r w:rsidRPr="00216A6F">
        <w:rPr>
          <w:b/>
          <w:bCs/>
        </w:rPr>
        <w:t xml:space="preserve"> </w:t>
      </w:r>
      <w:proofErr w:type="spellStart"/>
      <w:r w:rsidRPr="00216A6F">
        <w:rPr>
          <w:b/>
          <w:bCs/>
        </w:rPr>
        <w:t>Valgus</w:t>
      </w:r>
      <w:proofErr w:type="spellEnd"/>
    </w:p>
    <w:p w14:paraId="527CF5FB" w14:textId="77777777" w:rsidR="00324349" w:rsidRPr="00216A6F" w:rsidRDefault="00324349">
      <w:pPr>
        <w:rPr>
          <w:b/>
          <w:bCs/>
        </w:rPr>
      </w:pPr>
    </w:p>
    <w:p w14:paraId="5B98CEB6" w14:textId="01AC0837" w:rsidR="00216A6F" w:rsidRDefault="00216A6F" w:rsidP="00324349">
      <w:pPr>
        <w:pStyle w:val="Listenabsatz"/>
        <w:numPr>
          <w:ilvl w:val="0"/>
          <w:numId w:val="1"/>
        </w:numPr>
      </w:pPr>
      <w:r>
        <w:t>Vorderer Mattenrand – Im Stehen beginnen...</w:t>
      </w:r>
    </w:p>
    <w:p w14:paraId="0D86258F" w14:textId="37697FC5" w:rsidR="00216A6F" w:rsidRDefault="00216A6F" w:rsidP="00324349">
      <w:pPr>
        <w:pStyle w:val="Listenabsatz"/>
        <w:numPr>
          <w:ilvl w:val="0"/>
          <w:numId w:val="1"/>
        </w:numPr>
      </w:pPr>
      <w:r>
        <w:t>3 Punkte-Stand</w:t>
      </w:r>
      <w:r w:rsidR="00324349">
        <w:t xml:space="preserve"> einrichten...</w:t>
      </w:r>
    </w:p>
    <w:p w14:paraId="46B74A38" w14:textId="77777777" w:rsidR="00216A6F" w:rsidRDefault="00216A6F"/>
    <w:p w14:paraId="4C2A9302" w14:textId="74F63903" w:rsidR="00216A6F" w:rsidRDefault="00216A6F" w:rsidP="00216A6F">
      <w:pPr>
        <w:pStyle w:val="Listenabsatz"/>
        <w:numPr>
          <w:ilvl w:val="0"/>
          <w:numId w:val="1"/>
        </w:numPr>
      </w:pPr>
      <w:r w:rsidRPr="00216A6F">
        <w:rPr>
          <w:b/>
          <w:bCs/>
        </w:rPr>
        <w:t>re/li auf die Zehenspitzen</w:t>
      </w:r>
      <w:r>
        <w:t>, quer zum Ballen im Knöchel kippeln, Ferse heben und senken, alle Fuß-Gelenke kneten</w:t>
      </w:r>
    </w:p>
    <w:p w14:paraId="1C1DA209" w14:textId="3895A56E" w:rsidR="00216A6F" w:rsidRDefault="00216A6F" w:rsidP="00216A6F">
      <w:pPr>
        <w:pStyle w:val="Listenabsatz"/>
        <w:numPr>
          <w:ilvl w:val="0"/>
          <w:numId w:val="1"/>
        </w:numPr>
      </w:pPr>
      <w:r w:rsidRPr="00216A6F">
        <w:rPr>
          <w:b/>
          <w:bCs/>
        </w:rPr>
        <w:t>Zehen anheben</w:t>
      </w:r>
      <w:r>
        <w:t xml:space="preserve">, Arme über den Kopf und mit langem, geradem Rück langsam nach vorn – zur </w:t>
      </w:r>
      <w:r w:rsidRPr="00216A6F">
        <w:rPr>
          <w:b/>
          <w:bCs/>
        </w:rPr>
        <w:t>Kopf-Knie-Stellung</w:t>
      </w:r>
    </w:p>
    <w:p w14:paraId="5FF82DEC" w14:textId="24F62080" w:rsidR="00216A6F" w:rsidRDefault="00216A6F" w:rsidP="00216A6F">
      <w:pPr>
        <w:pStyle w:val="Listenabsatz"/>
        <w:numPr>
          <w:ilvl w:val="0"/>
          <w:numId w:val="1"/>
        </w:numPr>
      </w:pPr>
      <w:r w:rsidRPr="00216A6F">
        <w:rPr>
          <w:b/>
          <w:bCs/>
        </w:rPr>
        <w:t>Taucherdehnung</w:t>
      </w:r>
      <w:r>
        <w:t>, Zehen sind immer noch angehoben, Quergewölbe spüren</w:t>
      </w:r>
    </w:p>
    <w:p w14:paraId="1149A472" w14:textId="09D881E3" w:rsidR="00216A6F" w:rsidRDefault="00216A6F" w:rsidP="00216A6F">
      <w:pPr>
        <w:pStyle w:val="Listenabsatz"/>
        <w:numPr>
          <w:ilvl w:val="0"/>
          <w:numId w:val="1"/>
        </w:numPr>
      </w:pPr>
      <w:r>
        <w:rPr>
          <w:b/>
          <w:bCs/>
        </w:rPr>
        <w:t>Sprinter re</w:t>
      </w:r>
      <w:r>
        <w:t xml:space="preserve">, von dort mit aufgestellten </w:t>
      </w:r>
      <w:r w:rsidRPr="00216A6F">
        <w:rPr>
          <w:b/>
          <w:bCs/>
        </w:rPr>
        <w:t>Zehen und langem Rücken</w:t>
      </w:r>
      <w:r>
        <w:t xml:space="preserve">, Gesäß über die </w:t>
      </w:r>
      <w:r w:rsidRPr="00216A6F">
        <w:rPr>
          <w:b/>
          <w:bCs/>
        </w:rPr>
        <w:t>hintere Ferse und zurück</w:t>
      </w:r>
      <w:r>
        <w:t>, da vordere Bein mit aktiven Zehen strecken und beugen</w:t>
      </w:r>
    </w:p>
    <w:p w14:paraId="51FBA6D9" w14:textId="3F0A6DCE" w:rsidR="00216A6F" w:rsidRDefault="00216A6F" w:rsidP="00216A6F">
      <w:pPr>
        <w:pStyle w:val="Listenabsatz"/>
        <w:numPr>
          <w:ilvl w:val="0"/>
          <w:numId w:val="1"/>
        </w:numPr>
      </w:pPr>
      <w:r>
        <w:rPr>
          <w:b/>
          <w:bCs/>
        </w:rPr>
        <w:t>2. Bein dazu</w:t>
      </w:r>
      <w:r>
        <w:t>, Liegestütz</w:t>
      </w:r>
      <w:r w:rsidR="00020529">
        <w:t>position</w:t>
      </w:r>
      <w:r>
        <w:t>, Zehen abwechselnd strecken, Fuß auf den Spann legen und zurück</w:t>
      </w:r>
      <w:r w:rsidR="00020529">
        <w:t>, Zehen wieder aufgestellt und sinken..</w:t>
      </w:r>
    </w:p>
    <w:p w14:paraId="3509E968" w14:textId="48D9F0B9" w:rsidR="00020529" w:rsidRDefault="00020529" w:rsidP="00216A6F">
      <w:pPr>
        <w:pStyle w:val="Listenabsatz"/>
        <w:numPr>
          <w:ilvl w:val="0"/>
          <w:numId w:val="1"/>
        </w:numPr>
      </w:pPr>
      <w:r>
        <w:rPr>
          <w:b/>
          <w:bCs/>
        </w:rPr>
        <w:t>8-Punkt-Stellung</w:t>
      </w:r>
      <w:r>
        <w:t>, Steißbein zur Matte ziehen, Ellbogen dicht</w:t>
      </w:r>
    </w:p>
    <w:p w14:paraId="681E3AD2" w14:textId="7E48723F" w:rsidR="00020529" w:rsidRPr="00020529" w:rsidRDefault="00020529" w:rsidP="00020529">
      <w:pPr>
        <w:pStyle w:val="Listenabsatz"/>
        <w:numPr>
          <w:ilvl w:val="0"/>
          <w:numId w:val="1"/>
        </w:numPr>
      </w:pPr>
      <w:r>
        <w:rPr>
          <w:b/>
          <w:bCs/>
        </w:rPr>
        <w:t>Halbe Kobra</w:t>
      </w:r>
      <w:r>
        <w:t xml:space="preserve">, </w:t>
      </w:r>
      <w:r w:rsidRPr="00020529">
        <w:rPr>
          <w:b/>
          <w:bCs/>
        </w:rPr>
        <w:t>Hände hinter dem Rücken</w:t>
      </w:r>
      <w:r>
        <w:t xml:space="preserve"> greifen, Zehen bleiben aufgestellt, OK anheben, </w:t>
      </w:r>
      <w:r w:rsidRPr="00020529">
        <w:rPr>
          <w:b/>
          <w:bCs/>
        </w:rPr>
        <w:t>Knie anheben</w:t>
      </w:r>
      <w:r>
        <w:t xml:space="preserve"> und die gesamte Rückseite mit dem kräftig </w:t>
      </w:r>
      <w:r w:rsidRPr="00020529">
        <w:rPr>
          <w:b/>
          <w:bCs/>
        </w:rPr>
        <w:t>angespannten Gesäß verbinden</w:t>
      </w:r>
    </w:p>
    <w:p w14:paraId="3C53E9B3" w14:textId="28792543" w:rsidR="00020529" w:rsidRDefault="00020529" w:rsidP="00020529">
      <w:pPr>
        <w:pStyle w:val="Listenabsatz"/>
        <w:numPr>
          <w:ilvl w:val="1"/>
          <w:numId w:val="1"/>
        </w:numPr>
      </w:pPr>
      <w:r>
        <w:rPr>
          <w:b/>
          <w:bCs/>
        </w:rPr>
        <w:t>Beine einzeln, gestreckt heben – Popo Muskeln!!</w:t>
      </w:r>
    </w:p>
    <w:p w14:paraId="7960A3FF" w14:textId="0D9E9274" w:rsidR="00020529" w:rsidRDefault="00020529" w:rsidP="00216A6F">
      <w:pPr>
        <w:pStyle w:val="Listenabsatz"/>
        <w:numPr>
          <w:ilvl w:val="0"/>
          <w:numId w:val="1"/>
        </w:numPr>
      </w:pPr>
      <w:r>
        <w:rPr>
          <w:b/>
          <w:bCs/>
        </w:rPr>
        <w:t>Gesäß zu den Fersen</w:t>
      </w:r>
      <w:r>
        <w:t>, Arme lang, OK aufrichten und Kopf kreisen</w:t>
      </w:r>
    </w:p>
    <w:p w14:paraId="4698AB59" w14:textId="77777777" w:rsidR="00020529" w:rsidRDefault="00020529" w:rsidP="00216A6F">
      <w:pPr>
        <w:pStyle w:val="Listenabsatz"/>
        <w:numPr>
          <w:ilvl w:val="0"/>
          <w:numId w:val="1"/>
        </w:numPr>
      </w:pPr>
      <w:r>
        <w:rPr>
          <w:b/>
          <w:bCs/>
        </w:rPr>
        <w:t>Abwärts Gerichteter Hund</w:t>
      </w:r>
      <w:r>
        <w:t xml:space="preserve">, </w:t>
      </w:r>
    </w:p>
    <w:p w14:paraId="176529E2" w14:textId="69F2620D" w:rsidR="00020529" w:rsidRDefault="00020529" w:rsidP="00020529">
      <w:pPr>
        <w:pStyle w:val="Listenabsatz"/>
        <w:numPr>
          <w:ilvl w:val="1"/>
          <w:numId w:val="1"/>
        </w:numPr>
      </w:pPr>
      <w:r w:rsidRPr="00020529">
        <w:rPr>
          <w:b/>
          <w:bCs/>
        </w:rPr>
        <w:t>Ferse einzeln und gemeinsam</w:t>
      </w:r>
      <w:r>
        <w:t xml:space="preserve"> heben/senken</w:t>
      </w:r>
    </w:p>
    <w:p w14:paraId="12A87C12" w14:textId="4A974452" w:rsidR="00020529" w:rsidRDefault="00020529" w:rsidP="00020529">
      <w:pPr>
        <w:pStyle w:val="Listenabsatz"/>
        <w:numPr>
          <w:ilvl w:val="1"/>
          <w:numId w:val="1"/>
        </w:numPr>
      </w:pPr>
      <w:r>
        <w:t xml:space="preserve">Blick nach vorn und </w:t>
      </w:r>
      <w:r w:rsidRPr="00020529">
        <w:rPr>
          <w:b/>
          <w:bCs/>
        </w:rPr>
        <w:t>ein Bein angewinkelt zum Gesäß</w:t>
      </w:r>
      <w:r>
        <w:t>, Fuß am Boden hebt und senkt die Ferse – andere Seite</w:t>
      </w:r>
    </w:p>
    <w:p w14:paraId="2824D47C" w14:textId="23DA4775" w:rsidR="00020529" w:rsidRDefault="00020529" w:rsidP="00020529">
      <w:pPr>
        <w:pStyle w:val="Listenabsatz"/>
        <w:numPr>
          <w:ilvl w:val="2"/>
          <w:numId w:val="1"/>
        </w:numPr>
      </w:pPr>
      <w:r>
        <w:t>jetzt noch das Knie zum Brustkorb, Kopf zum Knie</w:t>
      </w:r>
    </w:p>
    <w:p w14:paraId="07F417C4" w14:textId="2ED93322" w:rsidR="00020529" w:rsidRDefault="00020529" w:rsidP="00020529">
      <w:pPr>
        <w:pStyle w:val="Listenabsatz"/>
        <w:numPr>
          <w:ilvl w:val="0"/>
          <w:numId w:val="1"/>
        </w:numPr>
      </w:pPr>
      <w:r>
        <w:rPr>
          <w:b/>
          <w:bCs/>
        </w:rPr>
        <w:t>Re zum Sprinter</w:t>
      </w:r>
      <w:r>
        <w:t xml:space="preserve">, den </w:t>
      </w:r>
      <w:r w:rsidRPr="00324349">
        <w:rPr>
          <w:b/>
          <w:bCs/>
        </w:rPr>
        <w:t xml:space="preserve">seitl. </w:t>
      </w:r>
      <w:r w:rsidR="00324349">
        <w:rPr>
          <w:b/>
          <w:bCs/>
        </w:rPr>
        <w:t xml:space="preserve">gedrehter </w:t>
      </w:r>
      <w:r w:rsidRPr="00324349">
        <w:rPr>
          <w:b/>
          <w:bCs/>
        </w:rPr>
        <w:t>Krieger II aufbauen</w:t>
      </w:r>
      <w:r>
        <w:t xml:space="preserve">, beide </w:t>
      </w:r>
      <w:r w:rsidRPr="00324349">
        <w:rPr>
          <w:b/>
          <w:bCs/>
        </w:rPr>
        <w:t>Quergewölbe aktivieren</w:t>
      </w:r>
      <w:r w:rsidR="00324349">
        <w:t>, Gesäß kraftvoll, zum Sprinter</w:t>
      </w:r>
    </w:p>
    <w:p w14:paraId="5D8B6914" w14:textId="523406B0" w:rsidR="00324349" w:rsidRDefault="00324349" w:rsidP="00020529">
      <w:pPr>
        <w:pStyle w:val="Listenabsatz"/>
        <w:numPr>
          <w:ilvl w:val="0"/>
          <w:numId w:val="1"/>
        </w:numPr>
      </w:pPr>
      <w:r>
        <w:rPr>
          <w:b/>
          <w:bCs/>
        </w:rPr>
        <w:t>Tadasana</w:t>
      </w:r>
      <w:r>
        <w:t>, auf den Zehenspitzen (im Wechsel oder beide Füße zugleich – Rückbeuge, Arme über den Kopf – zur anderen Seite</w:t>
      </w:r>
    </w:p>
    <w:sectPr w:rsidR="00324349" w:rsidSect="00216A6F">
      <w:pgSz w:w="11900" w:h="16840"/>
      <w:pgMar w:top="54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5300D9"/>
    <w:multiLevelType w:val="hybridMultilevel"/>
    <w:tmpl w:val="F98AED00"/>
    <w:lvl w:ilvl="0" w:tplc="61E609FA">
      <w:start w:val="1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6F"/>
    <w:rsid w:val="00020529"/>
    <w:rsid w:val="00216A6F"/>
    <w:rsid w:val="00324349"/>
    <w:rsid w:val="00A36AFA"/>
    <w:rsid w:val="00D5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80A59F"/>
  <w14:defaultImageDpi w14:val="32767"/>
  <w15:chartTrackingRefBased/>
  <w15:docId w15:val="{6C947C61-97D1-7341-B58F-4540AB9B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6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2021-05-02T17:07:00Z</dcterms:created>
  <dcterms:modified xsi:type="dcterms:W3CDTF">2021-05-02T17:32:00Z</dcterms:modified>
</cp:coreProperties>
</file>