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2E0FD" w14:textId="1077A4A8" w:rsidR="00DF562A" w:rsidRDefault="00DF562A" w:rsidP="00192D07">
      <w:pPr>
        <w:ind w:left="4956"/>
      </w:pPr>
      <w:r>
        <w:rPr>
          <w:noProof/>
        </w:rPr>
        <w:drawing>
          <wp:inline distT="0" distB="0" distL="0" distR="0" wp14:anchorId="31DA4AB3" wp14:editId="1F9320D8">
            <wp:extent cx="993422" cy="99342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407" cy="106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88A9" w14:textId="77777777" w:rsidR="00192D07" w:rsidRDefault="00192D07" w:rsidP="009C3E3D">
      <w:pPr>
        <w:ind w:left="4248" w:firstLine="708"/>
      </w:pPr>
    </w:p>
    <w:p w14:paraId="0E049DF2" w14:textId="16F58BAF" w:rsidR="00D567AC" w:rsidRDefault="009F2A43" w:rsidP="00427197">
      <w:pPr>
        <w:jc w:val="center"/>
      </w:pPr>
      <w:r w:rsidRPr="00427197">
        <w:rPr>
          <w:b/>
          <w:bCs/>
          <w:sz w:val="32"/>
          <w:szCs w:val="32"/>
        </w:rPr>
        <w:t xml:space="preserve">Über die Füße </w:t>
      </w:r>
      <w:r w:rsidR="000D1934" w:rsidRPr="00427197">
        <w:rPr>
          <w:b/>
          <w:bCs/>
          <w:sz w:val="32"/>
          <w:szCs w:val="32"/>
        </w:rPr>
        <w:t xml:space="preserve">und </w:t>
      </w:r>
      <w:r w:rsidR="001C7EE7" w:rsidRPr="00427197">
        <w:rPr>
          <w:b/>
          <w:bCs/>
          <w:sz w:val="32"/>
          <w:szCs w:val="32"/>
        </w:rPr>
        <w:t xml:space="preserve">besonders </w:t>
      </w:r>
      <w:r w:rsidRPr="00427197">
        <w:rPr>
          <w:b/>
          <w:bCs/>
          <w:sz w:val="32"/>
          <w:szCs w:val="32"/>
        </w:rPr>
        <w:t xml:space="preserve">den </w:t>
      </w:r>
      <w:proofErr w:type="spellStart"/>
      <w:r w:rsidRPr="00427197">
        <w:rPr>
          <w:b/>
          <w:bCs/>
          <w:sz w:val="32"/>
          <w:szCs w:val="32"/>
        </w:rPr>
        <w:t>Hallux</w:t>
      </w:r>
      <w:proofErr w:type="spellEnd"/>
      <w:r w:rsidR="000D1934" w:rsidRPr="00427197">
        <w:rPr>
          <w:b/>
          <w:bCs/>
          <w:sz w:val="32"/>
          <w:szCs w:val="32"/>
        </w:rPr>
        <w:t xml:space="preserve"> (Großer Zeh)</w:t>
      </w:r>
      <w:r w:rsidR="00DF562A" w:rsidRPr="00427197">
        <w:rPr>
          <w:b/>
          <w:bCs/>
          <w:sz w:val="32"/>
          <w:szCs w:val="32"/>
        </w:rPr>
        <w:t xml:space="preserve"> und seine Fehlstellung, den</w:t>
      </w:r>
      <w:r w:rsidRPr="00427197">
        <w:rPr>
          <w:b/>
          <w:bCs/>
          <w:sz w:val="32"/>
          <w:szCs w:val="32"/>
        </w:rPr>
        <w:t xml:space="preserve"> </w:t>
      </w:r>
      <w:proofErr w:type="spellStart"/>
      <w:r w:rsidRPr="00427197">
        <w:rPr>
          <w:b/>
          <w:bCs/>
          <w:sz w:val="32"/>
          <w:szCs w:val="32"/>
        </w:rPr>
        <w:t>Valgus</w:t>
      </w:r>
      <w:proofErr w:type="spellEnd"/>
      <w:r w:rsidR="000D1934" w:rsidRPr="00427197">
        <w:rPr>
          <w:b/>
          <w:bCs/>
          <w:sz w:val="32"/>
          <w:szCs w:val="32"/>
        </w:rPr>
        <w:t xml:space="preserve"> (X-Stellung</w:t>
      </w:r>
      <w:r w:rsidR="000D1934">
        <w:t>)</w:t>
      </w:r>
    </w:p>
    <w:p w14:paraId="61661CBC" w14:textId="18FDB3B6" w:rsidR="001C7EE7" w:rsidRDefault="001C7EE7"/>
    <w:p w14:paraId="33A43D87" w14:textId="14A1EF5A" w:rsidR="001C7EE7" w:rsidRDefault="001C7EE7">
      <w:pPr>
        <w:rPr>
          <w:rFonts w:cs="Times New Roman (Textkörper CS)"/>
        </w:rPr>
      </w:pPr>
      <w:r>
        <w:rPr>
          <w:rFonts w:cs="Times New Roman (Textkörper CS)"/>
        </w:rPr>
        <w:t xml:space="preserve">Der Fuß </w:t>
      </w:r>
      <w:r w:rsidR="00447018">
        <w:rPr>
          <w:rFonts w:cs="Times New Roman (Textkörper CS)"/>
        </w:rPr>
        <w:t xml:space="preserve">allgemein </w:t>
      </w:r>
      <w:r>
        <w:rPr>
          <w:rFonts w:cs="Times New Roman (Textkörper CS)"/>
        </w:rPr>
        <w:t>im Ayurveda und Yoga steht</w:t>
      </w:r>
      <w:r w:rsidR="00447018">
        <w:rPr>
          <w:rFonts w:cs="Times New Roman (Textkörper CS)"/>
        </w:rPr>
        <w:t>:</w:t>
      </w:r>
    </w:p>
    <w:p w14:paraId="2F734EAC" w14:textId="172FB76B" w:rsidR="001C7EE7" w:rsidRDefault="001C7EE7" w:rsidP="001C7EE7">
      <w:pPr>
        <w:pStyle w:val="Listenabsatz"/>
        <w:numPr>
          <w:ilvl w:val="0"/>
          <w:numId w:val="1"/>
        </w:numPr>
        <w:rPr>
          <w:rFonts w:cs="Times New Roman (Textkörper CS)"/>
        </w:rPr>
      </w:pPr>
      <w:r w:rsidRPr="001C7EE7">
        <w:rPr>
          <w:rFonts w:cs="Times New Roman (Textkörper CS)"/>
        </w:rPr>
        <w:t xml:space="preserve">für unserer Verstehen und der Bereitschaft sich nach den Erfordernissen der Zeit </w:t>
      </w:r>
      <w:r w:rsidR="00447018">
        <w:rPr>
          <w:rFonts w:cs="Times New Roman (Textkörper CS)"/>
        </w:rPr>
        <w:t xml:space="preserve">(z.B. älter werde...) </w:t>
      </w:r>
      <w:r w:rsidRPr="001C7EE7">
        <w:rPr>
          <w:rFonts w:cs="Times New Roman (Textkörper CS)"/>
        </w:rPr>
        <w:t>zu wandeln</w:t>
      </w:r>
    </w:p>
    <w:p w14:paraId="3B265E3A" w14:textId="78ABD8B0" w:rsidR="001C7EE7" w:rsidRDefault="001C7EE7" w:rsidP="001C7EE7">
      <w:pPr>
        <w:pStyle w:val="Listenabsatz"/>
        <w:numPr>
          <w:ilvl w:val="0"/>
          <w:numId w:val="1"/>
        </w:numPr>
        <w:rPr>
          <w:rFonts w:cs="Times New Roman (Textkörper CS)"/>
        </w:rPr>
      </w:pPr>
      <w:r>
        <w:rPr>
          <w:rFonts w:cs="Times New Roman (Textkörper CS)"/>
        </w:rPr>
        <w:t xml:space="preserve">für das </w:t>
      </w:r>
      <w:r w:rsidRPr="001C7EE7">
        <w:rPr>
          <w:rFonts w:cs="Times New Roman (Textkörper CS)"/>
        </w:rPr>
        <w:t>Verständnis unserer selbst, des Lebens und der anderen</w:t>
      </w:r>
    </w:p>
    <w:p w14:paraId="2CC2BC40" w14:textId="1C9C51B9" w:rsidR="001C7EE7" w:rsidRDefault="00F66915" w:rsidP="001C7EE7">
      <w:pPr>
        <w:rPr>
          <w:rFonts w:cs="Times New Roman (Textkörper CS)"/>
        </w:rPr>
      </w:pPr>
      <w:r w:rsidRPr="009C3E3D">
        <w:rPr>
          <w:noProof/>
        </w:rPr>
        <w:drawing>
          <wp:anchor distT="0" distB="0" distL="114300" distR="114300" simplePos="0" relativeHeight="251660288" behindDoc="1" locked="0" layoutInCell="1" allowOverlap="1" wp14:anchorId="600B31DB" wp14:editId="13108EFF">
            <wp:simplePos x="0" y="0"/>
            <wp:positionH relativeFrom="column">
              <wp:posOffset>4851894</wp:posOffset>
            </wp:positionH>
            <wp:positionV relativeFrom="paragraph">
              <wp:posOffset>176106</wp:posOffset>
            </wp:positionV>
            <wp:extent cx="1613252" cy="6846899"/>
            <wp:effectExtent l="0" t="0" r="0" b="0"/>
            <wp:wrapTight wrapText="bothSides">
              <wp:wrapPolygon edited="0">
                <wp:start x="0" y="0"/>
                <wp:lineTo x="0" y="21556"/>
                <wp:lineTo x="21430" y="21556"/>
                <wp:lineTo x="21430" y="0"/>
                <wp:lineTo x="0" y="0"/>
              </wp:wrapPolygon>
            </wp:wrapTight>
            <wp:docPr id="4" name="Grafik 4" descr="Ein Bild, das Text,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huh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252" cy="6846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EE7" w:rsidRPr="001C7EE7">
        <w:rPr>
          <w:rFonts w:cs="Times New Roman (Textkörper CS)"/>
        </w:rPr>
        <w:t xml:space="preserve">Fußprobleme </w:t>
      </w:r>
      <w:r w:rsidR="001C7EE7">
        <w:rPr>
          <w:rFonts w:cs="Times New Roman (Textkörper CS)"/>
        </w:rPr>
        <w:t>stehen</w:t>
      </w:r>
      <w:r w:rsidR="00447018">
        <w:rPr>
          <w:rFonts w:cs="Times New Roman (Textkörper CS)"/>
        </w:rPr>
        <w:t>:</w:t>
      </w:r>
    </w:p>
    <w:p w14:paraId="4988DF56" w14:textId="14C448B0" w:rsidR="001C7EE7" w:rsidRDefault="001C7EE7" w:rsidP="001C7EE7">
      <w:pPr>
        <w:pStyle w:val="Listenabsatz"/>
        <w:numPr>
          <w:ilvl w:val="0"/>
          <w:numId w:val="1"/>
        </w:numPr>
        <w:rPr>
          <w:rFonts w:cs="Times New Roman (Textkörper CS)"/>
        </w:rPr>
      </w:pPr>
      <w:r w:rsidRPr="001C7EE7">
        <w:rPr>
          <w:rFonts w:cs="Times New Roman (Textkörper CS)"/>
        </w:rPr>
        <w:t>für die Angst vor der Zukunft und dem Voranschreiten im Leben</w:t>
      </w:r>
    </w:p>
    <w:p w14:paraId="539D8D61" w14:textId="3AB59519" w:rsidR="001C7EE7" w:rsidRPr="001C7EE7" w:rsidRDefault="001C7EE7" w:rsidP="001C7EE7">
      <w:pPr>
        <w:pStyle w:val="Listenabsatz"/>
        <w:numPr>
          <w:ilvl w:val="0"/>
          <w:numId w:val="1"/>
        </w:numPr>
        <w:rPr>
          <w:rFonts w:cs="Times New Roman (Textkörper CS)"/>
        </w:rPr>
      </w:pPr>
      <w:r w:rsidRPr="001C7EE7">
        <w:rPr>
          <w:rFonts w:cs="Times New Roman (Textkörper CS)"/>
        </w:rPr>
        <w:t xml:space="preserve">auch </w:t>
      </w:r>
      <w:r w:rsidR="00447018">
        <w:rPr>
          <w:rFonts w:cs="Times New Roman (Textkörper CS)"/>
        </w:rPr>
        <w:t xml:space="preserve">für </w:t>
      </w:r>
      <w:r w:rsidRPr="001C7EE7">
        <w:rPr>
          <w:rFonts w:cs="Times New Roman (Textkörper CS)"/>
        </w:rPr>
        <w:t>d</w:t>
      </w:r>
      <w:r w:rsidR="00447018">
        <w:rPr>
          <w:rFonts w:cs="Times New Roman (Textkörper CS)"/>
        </w:rPr>
        <w:t>ie</w:t>
      </w:r>
      <w:r w:rsidRPr="001C7EE7">
        <w:rPr>
          <w:rFonts w:cs="Times New Roman (Textkörper CS)"/>
        </w:rPr>
        <w:t xml:space="preserve"> fehlende Freude in der Begegnung mit den Erfahrungen das Lebens...</w:t>
      </w:r>
    </w:p>
    <w:p w14:paraId="7D6243B7" w14:textId="5D0F3709" w:rsidR="000D1934" w:rsidRDefault="000D1934"/>
    <w:p w14:paraId="5F946D5B" w14:textId="182A0EF7" w:rsidR="00DF562A" w:rsidRPr="005D5068" w:rsidRDefault="000D1934">
      <w:pPr>
        <w:rPr>
          <w:b/>
          <w:bCs/>
          <w:color w:val="C00000"/>
          <w:u w:val="single"/>
        </w:rPr>
      </w:pPr>
      <w:r w:rsidRPr="00447018">
        <w:rPr>
          <w:b/>
          <w:bCs/>
        </w:rPr>
        <w:t>Gründe für d</w:t>
      </w:r>
      <w:r w:rsidR="00DF562A" w:rsidRPr="00447018">
        <w:rPr>
          <w:b/>
          <w:bCs/>
        </w:rPr>
        <w:t>en</w:t>
      </w:r>
      <w:r w:rsidRPr="00447018">
        <w:rPr>
          <w:b/>
          <w:bCs/>
        </w:rPr>
        <w:t xml:space="preserve"> </w:t>
      </w:r>
      <w:proofErr w:type="spellStart"/>
      <w:r w:rsidR="00DF562A" w:rsidRPr="00447018">
        <w:rPr>
          <w:b/>
          <w:bCs/>
        </w:rPr>
        <w:t>Valgus</w:t>
      </w:r>
      <w:proofErr w:type="spellEnd"/>
      <w:r w:rsidR="00DF562A" w:rsidRPr="00447018">
        <w:rPr>
          <w:b/>
          <w:bCs/>
        </w:rPr>
        <w:t xml:space="preserve"> - </w:t>
      </w:r>
      <w:r w:rsidRPr="00447018">
        <w:rPr>
          <w:b/>
          <w:bCs/>
        </w:rPr>
        <w:t>X-Stellung:</w:t>
      </w:r>
      <w:r>
        <w:t xml:space="preserve"> </w:t>
      </w:r>
      <w:r w:rsidR="005D5068" w:rsidRPr="005D5068">
        <w:rPr>
          <w:b/>
          <w:bCs/>
          <w:color w:val="C00000"/>
          <w:u w:val="single"/>
        </w:rPr>
        <w:t>Bewegungsmangel</w:t>
      </w:r>
    </w:p>
    <w:p w14:paraId="78EC5E24" w14:textId="77777777" w:rsidR="009C3E3D" w:rsidRDefault="00DF562A" w:rsidP="00DF562A">
      <w:pPr>
        <w:pStyle w:val="Listenabsatz"/>
        <w:numPr>
          <w:ilvl w:val="0"/>
          <w:numId w:val="1"/>
        </w:numPr>
      </w:pPr>
      <w:r>
        <w:t xml:space="preserve">Äußere Faktoren: </w:t>
      </w:r>
    </w:p>
    <w:p w14:paraId="5252AD43" w14:textId="77777777" w:rsidR="009C3E3D" w:rsidRDefault="000D1934" w:rsidP="009C3E3D">
      <w:pPr>
        <w:pStyle w:val="Listenabsatz"/>
        <w:numPr>
          <w:ilvl w:val="1"/>
          <w:numId w:val="1"/>
        </w:numPr>
      </w:pPr>
      <w:r>
        <w:t>zu enges Schuhwerk</w:t>
      </w:r>
      <w:r w:rsidR="00DF562A">
        <w:t xml:space="preserve"> </w:t>
      </w:r>
    </w:p>
    <w:p w14:paraId="4AE6BA0D" w14:textId="769BCE9F" w:rsidR="00DF562A" w:rsidRDefault="00DF562A" w:rsidP="009C3E3D">
      <w:pPr>
        <w:pStyle w:val="Listenabsatz"/>
        <w:numPr>
          <w:ilvl w:val="1"/>
          <w:numId w:val="1"/>
        </w:numPr>
      </w:pPr>
      <w:r>
        <w:t xml:space="preserve">zu </w:t>
      </w:r>
      <w:r w:rsidR="000D1934">
        <w:t xml:space="preserve">hohe Absätze </w:t>
      </w:r>
    </w:p>
    <w:p w14:paraId="1B4F8BFF" w14:textId="77777777" w:rsidR="009C3E3D" w:rsidRDefault="00DF562A" w:rsidP="009C3E3D">
      <w:pPr>
        <w:pStyle w:val="Listenabsatz"/>
        <w:numPr>
          <w:ilvl w:val="0"/>
          <w:numId w:val="1"/>
        </w:numPr>
      </w:pPr>
      <w:r>
        <w:t xml:space="preserve">Körperliche Faktoren: </w:t>
      </w:r>
    </w:p>
    <w:p w14:paraId="404456AE" w14:textId="50510B30" w:rsidR="009C3E3D" w:rsidRDefault="000D1934" w:rsidP="009C3E3D">
      <w:pPr>
        <w:pStyle w:val="Listenabsatz"/>
        <w:numPr>
          <w:ilvl w:val="1"/>
          <w:numId w:val="1"/>
        </w:numPr>
      </w:pPr>
      <w:r>
        <w:t xml:space="preserve">Veränderungen der Beinachse </w:t>
      </w:r>
      <w:r w:rsidR="005D5068">
        <w:t>durch schwache Muskulatur und Verknüpfungen in der Kette</w:t>
      </w:r>
    </w:p>
    <w:p w14:paraId="45146603" w14:textId="0F4B80E1" w:rsidR="00192D07" w:rsidRDefault="000D1934" w:rsidP="009C3E3D">
      <w:pPr>
        <w:pStyle w:val="Listenabsatz"/>
        <w:numPr>
          <w:ilvl w:val="1"/>
          <w:numId w:val="1"/>
        </w:numPr>
      </w:pPr>
      <w:r>
        <w:t>Schwäche der Gesäßmuskulatur (viel Sitzen</w:t>
      </w:r>
      <w:r w:rsidR="00DF562A">
        <w:t>)</w:t>
      </w:r>
      <w:r>
        <w:t xml:space="preserve"> </w:t>
      </w:r>
    </w:p>
    <w:p w14:paraId="499B4413" w14:textId="748FE6FC" w:rsidR="00192D07" w:rsidRDefault="00192D07" w:rsidP="00192D07">
      <w:r>
        <w:t xml:space="preserve">Die </w:t>
      </w:r>
      <w:r w:rsidR="000D1934">
        <w:t>Folge</w:t>
      </w:r>
      <w:r>
        <w:t>:</w:t>
      </w:r>
      <w:r w:rsidR="000D1934">
        <w:t xml:space="preserve"> X-Bein, Knöchel knickt ab, es kommt zu mehr Druck auf den Ballen, die Fußgewölbe sinken ein</w:t>
      </w:r>
      <w:r>
        <w:t>...</w:t>
      </w:r>
    </w:p>
    <w:p w14:paraId="52203EB0" w14:textId="77777777" w:rsidR="00192D07" w:rsidRDefault="00192D07" w:rsidP="00192D07"/>
    <w:p w14:paraId="4ACFF2D6" w14:textId="5DAA8394" w:rsidR="00192D07" w:rsidRDefault="004F27D0">
      <w:r>
        <w:t xml:space="preserve">Verschiedene </w:t>
      </w:r>
      <w:proofErr w:type="spellStart"/>
      <w:r w:rsidR="000D1934">
        <w:t>Großzeh</w:t>
      </w:r>
      <w:r w:rsidR="009C3E3D">
        <w:t>b</w:t>
      </w:r>
      <w:r w:rsidR="000D1934">
        <w:t>euge</w:t>
      </w:r>
      <w:r w:rsidR="005D5068">
        <w:t>r</w:t>
      </w:r>
      <w:proofErr w:type="spellEnd"/>
      <w:r>
        <w:t xml:space="preserve"> (</w:t>
      </w:r>
      <w:r w:rsidR="009C3E3D">
        <w:t xml:space="preserve">z.B. </w:t>
      </w:r>
      <w:proofErr w:type="spellStart"/>
      <w:r w:rsidR="00B92741">
        <w:t>Halluzis</w:t>
      </w:r>
      <w:proofErr w:type="spellEnd"/>
      <w:r w:rsidR="00B92741">
        <w:t xml:space="preserve"> </w:t>
      </w:r>
      <w:proofErr w:type="spellStart"/>
      <w:r w:rsidR="00B92741">
        <w:t>Longus</w:t>
      </w:r>
      <w:proofErr w:type="spellEnd"/>
      <w:r w:rsidR="00192D07">
        <w:t xml:space="preserve">,  </w:t>
      </w:r>
    </w:p>
    <w:p w14:paraId="7CB6712D" w14:textId="5C4CB5C8" w:rsidR="00192D07" w:rsidRDefault="00192D07">
      <w:r>
        <w:t xml:space="preserve">der </w:t>
      </w:r>
      <w:r w:rsidR="004F27D0">
        <w:t>lange GZB</w:t>
      </w:r>
      <w:r>
        <w:t xml:space="preserve">) </w:t>
      </w:r>
      <w:r w:rsidR="004F27D0">
        <w:t>bis Wade und gesamte rückseitige</w:t>
      </w:r>
      <w:r>
        <w:t xml:space="preserve"> </w:t>
      </w:r>
      <w:r>
        <w:tab/>
      </w:r>
      <w:r w:rsidR="00447018">
        <w:t xml:space="preserve">       </w:t>
      </w:r>
      <w:r>
        <w:rPr>
          <w:noProof/>
        </w:rPr>
        <w:drawing>
          <wp:inline distT="0" distB="0" distL="0" distR="0" wp14:anchorId="0050D317" wp14:editId="6FB94D7F">
            <wp:extent cx="338666" cy="175456"/>
            <wp:effectExtent l="0" t="0" r="0" b="2540"/>
            <wp:docPr id="8" name="Grafik 8" descr="Wiedergab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Wiedergabe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4097" cy="39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915">
        <w:t>Muskulatur</w:t>
      </w:r>
      <w:r w:rsidR="00F66915">
        <w:tab/>
      </w:r>
      <w:r>
        <w:t>...</w:t>
      </w:r>
    </w:p>
    <w:p w14:paraId="326D1712" w14:textId="1E5F477C" w:rsidR="00F66915" w:rsidRDefault="00F66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04F22" w14:textId="4778823B" w:rsidR="00FA3175" w:rsidRDefault="006231BE">
      <w:r>
        <w:rPr>
          <w:noProof/>
        </w:rPr>
        <w:drawing>
          <wp:anchor distT="0" distB="0" distL="114300" distR="114300" simplePos="0" relativeHeight="251659264" behindDoc="1" locked="0" layoutInCell="1" allowOverlap="1" wp14:anchorId="055E345F" wp14:editId="64966BBE">
            <wp:simplePos x="0" y="0"/>
            <wp:positionH relativeFrom="column">
              <wp:posOffset>-413808</wp:posOffset>
            </wp:positionH>
            <wp:positionV relativeFrom="paragraph">
              <wp:posOffset>284480</wp:posOffset>
            </wp:positionV>
            <wp:extent cx="1772003" cy="2270501"/>
            <wp:effectExtent l="0" t="0" r="6350" b="3175"/>
            <wp:wrapTight wrapText="bothSides">
              <wp:wrapPolygon edited="0">
                <wp:start x="0" y="0"/>
                <wp:lineTo x="0" y="21509"/>
                <wp:lineTo x="21523" y="21509"/>
                <wp:lineTo x="2152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1" r="10468" b="4627"/>
                    <a:stretch/>
                  </pic:blipFill>
                  <pic:spPr bwMode="auto">
                    <a:xfrm flipH="1">
                      <a:off x="0" y="0"/>
                      <a:ext cx="1772003" cy="2270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E3D">
        <w:t>...</w:t>
      </w:r>
      <w:r w:rsidR="004F27D0">
        <w:t>und Abduktor</w:t>
      </w:r>
      <w:r w:rsidR="001260B8">
        <w:t xml:space="preserve"> Halluzis</w:t>
      </w:r>
      <w:r w:rsidR="00B92741">
        <w:t xml:space="preserve">, </w:t>
      </w:r>
      <w:r w:rsidR="009C3E3D">
        <w:t xml:space="preserve">der </w:t>
      </w:r>
      <w:r w:rsidR="00B92741">
        <w:t>kurzer Zehenbeuger</w:t>
      </w:r>
      <w:r w:rsidR="004F27D0">
        <w:t xml:space="preserve">, der eigentlich den </w:t>
      </w:r>
      <w:r w:rsidR="005D5068">
        <w:t xml:space="preserve">großen </w:t>
      </w:r>
      <w:r w:rsidR="004F27D0">
        <w:t>Z</w:t>
      </w:r>
      <w:r w:rsidR="005D5068">
        <w:t xml:space="preserve">eh </w:t>
      </w:r>
      <w:r w:rsidR="004F27D0">
        <w:t>nach außen z</w:t>
      </w:r>
      <w:r w:rsidR="005D5068">
        <w:t>ie</w:t>
      </w:r>
      <w:r w:rsidR="004F27D0">
        <w:t>hen soll</w:t>
      </w:r>
      <w:r w:rsidR="005D5068">
        <w:t xml:space="preserve">, </w:t>
      </w:r>
      <w:r w:rsidR="000D1934">
        <w:t>zieh</w:t>
      </w:r>
      <w:r>
        <w:t>t</w:t>
      </w:r>
      <w:r w:rsidR="000D1934">
        <w:t xml:space="preserve"> </w:t>
      </w:r>
      <w:r>
        <w:t xml:space="preserve">ihn wg. Verkürzungen schon im Mittelfuß </w:t>
      </w:r>
      <w:r w:rsidR="000D1934">
        <w:t>nach innen...</w:t>
      </w:r>
      <w:r w:rsidR="004F27D0">
        <w:t xml:space="preserve"> gleiches System löst auch Fersensporne aus.</w:t>
      </w:r>
      <w:r w:rsidR="00FA3175">
        <w:t xml:space="preserve"> </w:t>
      </w:r>
    </w:p>
    <w:p w14:paraId="308CB83D" w14:textId="3B469F4C" w:rsidR="009C3E3D" w:rsidRDefault="00192D07">
      <w:r>
        <w:t xml:space="preserve">Der </w:t>
      </w:r>
      <w:proofErr w:type="spellStart"/>
      <w:r w:rsidR="00B92741">
        <w:t>Valgus</w:t>
      </w:r>
      <w:proofErr w:type="spellEnd"/>
      <w:r w:rsidR="00B92741">
        <w:t xml:space="preserve"> ist nicht nur ein Fuß</w:t>
      </w:r>
      <w:r>
        <w:t>-</w:t>
      </w:r>
      <w:r w:rsidR="00B92741">
        <w:t xml:space="preserve">Problem sondern eine systemische </w:t>
      </w:r>
      <w:r>
        <w:t>E</w:t>
      </w:r>
      <w:r w:rsidR="00B92741">
        <w:t>rscheinung</w:t>
      </w:r>
      <w:r>
        <w:t xml:space="preserve"> in de</w:t>
      </w:r>
      <w:r w:rsidR="00FA3175">
        <w:t>n</w:t>
      </w:r>
      <w:r>
        <w:t xml:space="preserve"> </w:t>
      </w:r>
      <w:r w:rsidR="00FA3175">
        <w:t>Muskel-</w:t>
      </w:r>
      <w:r>
        <w:t>Kette</w:t>
      </w:r>
      <w:r w:rsidR="00FA3175">
        <w:t>n</w:t>
      </w:r>
      <w:r w:rsidR="00B92741">
        <w:t>. Ist weiter oben</w:t>
      </w:r>
      <w:r w:rsidR="00FA3175">
        <w:t xml:space="preserve"> oder unten</w:t>
      </w:r>
      <w:r w:rsidR="00B92741">
        <w:t xml:space="preserve"> eine Schwäche</w:t>
      </w:r>
      <w:r>
        <w:t xml:space="preserve"> oder zu hoher Tonus</w:t>
      </w:r>
      <w:r w:rsidR="00B92741">
        <w:t xml:space="preserve"> vorhanden, strahlen Symptome in beide (auf- und absteigende) Kette aus. </w:t>
      </w:r>
    </w:p>
    <w:p w14:paraId="71489B11" w14:textId="77777777" w:rsidR="009C3E3D" w:rsidRPr="009C3E3D" w:rsidRDefault="009C3E3D">
      <w:pPr>
        <w:rPr>
          <w:b/>
          <w:bCs/>
          <w:szCs w:val="28"/>
        </w:rPr>
      </w:pPr>
    </w:p>
    <w:p w14:paraId="22F65217" w14:textId="53CDF23C" w:rsidR="000D1934" w:rsidRPr="00F66915" w:rsidRDefault="00B92741" w:rsidP="00427197">
      <w:pPr>
        <w:jc w:val="center"/>
        <w:rPr>
          <w:b/>
          <w:bCs/>
          <w:sz w:val="36"/>
          <w:szCs w:val="36"/>
        </w:rPr>
      </w:pPr>
      <w:r w:rsidRPr="00F66915">
        <w:rPr>
          <w:b/>
          <w:bCs/>
          <w:sz w:val="36"/>
          <w:szCs w:val="36"/>
        </w:rPr>
        <w:t>Intergi</w:t>
      </w:r>
      <w:r w:rsidR="00FA3175">
        <w:rPr>
          <w:b/>
          <w:bCs/>
          <w:sz w:val="36"/>
          <w:szCs w:val="36"/>
        </w:rPr>
        <w:t>e</w:t>
      </w:r>
      <w:r w:rsidRPr="00F66915">
        <w:rPr>
          <w:b/>
          <w:bCs/>
          <w:sz w:val="36"/>
          <w:szCs w:val="36"/>
        </w:rPr>
        <w:t xml:space="preserve">rende Übungen sind </w:t>
      </w:r>
      <w:r w:rsidR="009C3E3D" w:rsidRPr="00F66915">
        <w:rPr>
          <w:b/>
          <w:bCs/>
          <w:sz w:val="36"/>
          <w:szCs w:val="36"/>
        </w:rPr>
        <w:t xml:space="preserve">deshalb so </w:t>
      </w:r>
      <w:r w:rsidRPr="00F66915">
        <w:rPr>
          <w:b/>
          <w:bCs/>
          <w:sz w:val="36"/>
          <w:szCs w:val="36"/>
        </w:rPr>
        <w:t>wichtig!!</w:t>
      </w:r>
    </w:p>
    <w:p w14:paraId="4B0709BE" w14:textId="155CD1FB" w:rsidR="009F2A43" w:rsidRPr="00F66915" w:rsidRDefault="009F2A43">
      <w:pPr>
        <w:rPr>
          <w:sz w:val="36"/>
          <w:szCs w:val="36"/>
        </w:rPr>
      </w:pPr>
    </w:p>
    <w:p w14:paraId="7694D0D1" w14:textId="4F8CA7BA" w:rsidR="009C1998" w:rsidRPr="00FA3175" w:rsidRDefault="00FA3175" w:rsidP="009C1998">
      <w:pPr>
        <w:rPr>
          <w:rFonts w:cs="Times New Roman (Textkörper CS)"/>
          <w:b/>
          <w:bCs/>
          <w:u w:val="single"/>
        </w:rPr>
      </w:pPr>
      <w:r w:rsidRPr="00FA3175">
        <w:rPr>
          <w:rFonts w:cs="Times New Roman (Textkörper CS)"/>
          <w:b/>
          <w:bCs/>
          <w:u w:val="single"/>
        </w:rPr>
        <w:t>Bewegungsmangel:</w:t>
      </w:r>
      <w:r>
        <w:rPr>
          <w:rFonts w:cs="Times New Roman (Textkörper CS)"/>
          <w:b/>
          <w:bCs/>
          <w:u w:val="single"/>
        </w:rPr>
        <w:t xml:space="preserve"> </w:t>
      </w:r>
      <w:r w:rsidR="00F66915">
        <w:rPr>
          <w:rFonts w:cs="Times New Roman (Textkörper CS)"/>
        </w:rPr>
        <w:t>N</w:t>
      </w:r>
      <w:r w:rsidR="001C7EE7">
        <w:rPr>
          <w:rFonts w:cs="Times New Roman (Textkörper CS)"/>
        </w:rPr>
        <w:t xml:space="preserve">atürlich </w:t>
      </w:r>
      <w:r w:rsidR="009C1998">
        <w:rPr>
          <w:rFonts w:cs="Times New Roman (Textkörper CS)"/>
        </w:rPr>
        <w:t xml:space="preserve">gilt </w:t>
      </w:r>
      <w:r w:rsidR="001C7EE7">
        <w:rPr>
          <w:rFonts w:cs="Times New Roman (Textkörper CS)"/>
        </w:rPr>
        <w:t xml:space="preserve">auch </w:t>
      </w:r>
      <w:r w:rsidR="009C1998">
        <w:rPr>
          <w:rFonts w:cs="Times New Roman (Textkörper CS)"/>
        </w:rPr>
        <w:t>für dieses Gelenk</w:t>
      </w:r>
      <w:r w:rsidR="001C7EE7">
        <w:rPr>
          <w:rFonts w:cs="Times New Roman (Textkörper CS)"/>
        </w:rPr>
        <w:t>,</w:t>
      </w:r>
      <w:r w:rsidR="009C1998">
        <w:rPr>
          <w:rFonts w:cs="Times New Roman (Textkörper CS)"/>
        </w:rPr>
        <w:t xml:space="preserve"> dass</w:t>
      </w:r>
      <w:r w:rsidR="001C7EE7">
        <w:rPr>
          <w:rFonts w:cs="Times New Roman (Textkörper CS)"/>
        </w:rPr>
        <w:t xml:space="preserve"> es</w:t>
      </w:r>
      <w:r>
        <w:rPr>
          <w:rFonts w:cs="Times New Roman (Textkörper CS)"/>
        </w:rPr>
        <w:t xml:space="preserve"> -</w:t>
      </w:r>
      <w:r w:rsidR="001C7EE7">
        <w:rPr>
          <w:rFonts w:cs="Times New Roman (Textkörper CS)"/>
        </w:rPr>
        <w:t xml:space="preserve"> wenn</w:t>
      </w:r>
      <w:r w:rsidR="009C1998">
        <w:rPr>
          <w:rFonts w:cs="Times New Roman (Textkörper CS)"/>
        </w:rPr>
        <w:t xml:space="preserve"> zu wenig </w:t>
      </w:r>
      <w:r w:rsidR="00F66915">
        <w:rPr>
          <w:rFonts w:cs="Times New Roman (Textkörper CS)"/>
        </w:rPr>
        <w:t xml:space="preserve">oder zu einseitige Bewegung </w:t>
      </w:r>
      <w:r w:rsidR="001C7EE7">
        <w:rPr>
          <w:rFonts w:cs="Times New Roman (Textkörper CS)"/>
        </w:rPr>
        <w:t>passiert</w:t>
      </w:r>
      <w:r>
        <w:rPr>
          <w:rFonts w:cs="Times New Roman (Textkörper CS)"/>
        </w:rPr>
        <w:t xml:space="preserve"> -</w:t>
      </w:r>
      <w:r w:rsidR="001C7EE7">
        <w:rPr>
          <w:rFonts w:cs="Times New Roman (Textkörper CS)"/>
        </w:rPr>
        <w:t xml:space="preserve"> </w:t>
      </w:r>
      <w:r w:rsidR="009C1998">
        <w:rPr>
          <w:rFonts w:cs="Times New Roman (Textkörper CS)"/>
        </w:rPr>
        <w:t xml:space="preserve">regelrecht </w:t>
      </w:r>
      <w:r>
        <w:rPr>
          <w:rFonts w:cs="Times New Roman (Textkörper CS)"/>
        </w:rPr>
        <w:t>verkümmert</w:t>
      </w:r>
      <w:r w:rsidR="009C1998">
        <w:rPr>
          <w:rFonts w:cs="Times New Roman (Textkörper CS)"/>
        </w:rPr>
        <w:t xml:space="preserve">. Dazu kommen noch Ablagerungen im Gelenk durch </w:t>
      </w:r>
      <w:r w:rsidR="001C7EE7">
        <w:rPr>
          <w:rFonts w:cs="Times New Roman (Textkörper CS)"/>
        </w:rPr>
        <w:t>diesen Bewegungsmangel -</w:t>
      </w:r>
      <w:r w:rsidR="009C1998">
        <w:rPr>
          <w:rFonts w:cs="Times New Roman (Textkörper CS)"/>
        </w:rPr>
        <w:t xml:space="preserve"> </w:t>
      </w:r>
      <w:r>
        <w:rPr>
          <w:rFonts w:cs="Times New Roman (Textkörper CS)"/>
        </w:rPr>
        <w:t>das</w:t>
      </w:r>
      <w:r w:rsidR="009C1998">
        <w:rPr>
          <w:rFonts w:cs="Times New Roman (Textkörper CS)"/>
        </w:rPr>
        <w:t xml:space="preserve"> tut </w:t>
      </w:r>
      <w:r w:rsidR="001C7EE7">
        <w:rPr>
          <w:rFonts w:cs="Times New Roman (Textkörper CS)"/>
        </w:rPr>
        <w:t xml:space="preserve">nicht nur </w:t>
      </w:r>
      <w:r w:rsidR="009C1998">
        <w:rPr>
          <w:rFonts w:cs="Times New Roman (Textkörper CS)"/>
        </w:rPr>
        <w:t>weh</w:t>
      </w:r>
      <w:r w:rsidR="001C7EE7">
        <w:rPr>
          <w:rFonts w:cs="Times New Roman (Textkörper CS)"/>
        </w:rPr>
        <w:t xml:space="preserve">, </w:t>
      </w:r>
      <w:r w:rsidR="005D5068">
        <w:rPr>
          <w:rFonts w:cs="Times New Roman (Textkörper CS)"/>
        </w:rPr>
        <w:t>die</w:t>
      </w:r>
      <w:r w:rsidR="001C7EE7">
        <w:rPr>
          <w:rFonts w:cs="Times New Roman (Textkörper CS)"/>
        </w:rPr>
        <w:t xml:space="preserve"> zunehmende Entgleisung des Gelenksystems führt zu de</w:t>
      </w:r>
      <w:r>
        <w:rPr>
          <w:rFonts w:cs="Times New Roman (Textkörper CS)"/>
        </w:rPr>
        <w:t xml:space="preserve">n </w:t>
      </w:r>
      <w:r w:rsidR="001C7EE7">
        <w:rPr>
          <w:rFonts w:cs="Times New Roman (Textkörper CS)"/>
        </w:rPr>
        <w:t>bekannten Fehlstellung</w:t>
      </w:r>
      <w:r>
        <w:rPr>
          <w:rFonts w:cs="Times New Roman (Textkörper CS)"/>
        </w:rPr>
        <w:t>en</w:t>
      </w:r>
      <w:r w:rsidR="001C7EE7">
        <w:rPr>
          <w:rFonts w:cs="Times New Roman (Textkörper CS)"/>
        </w:rPr>
        <w:t xml:space="preserve"> und Missbildungen</w:t>
      </w:r>
      <w:r w:rsidR="009C1998">
        <w:rPr>
          <w:rFonts w:cs="Times New Roman (Textkörper CS)"/>
        </w:rPr>
        <w:t xml:space="preserve">! </w:t>
      </w:r>
    </w:p>
    <w:p w14:paraId="3599AAED" w14:textId="77777777" w:rsidR="009C1998" w:rsidRDefault="009C1998" w:rsidP="009C1998">
      <w:pPr>
        <w:rPr>
          <w:rFonts w:cs="Times New Roman (Textkörper CS)"/>
        </w:rPr>
      </w:pPr>
    </w:p>
    <w:p w14:paraId="6CC1232A" w14:textId="77777777" w:rsidR="00FA3175" w:rsidRDefault="001C7EE7" w:rsidP="009C1998">
      <w:pPr>
        <w:rPr>
          <w:rFonts w:cs="Times New Roman (Textkörper CS)"/>
        </w:rPr>
      </w:pPr>
      <w:r w:rsidRPr="005D5068">
        <w:rPr>
          <w:rFonts w:cs="Times New Roman (Textkörper CS)"/>
          <w:b/>
          <w:bCs/>
          <w:u w:val="single"/>
        </w:rPr>
        <w:t>D</w:t>
      </w:r>
      <w:r w:rsidR="009C1998" w:rsidRPr="005D5068">
        <w:rPr>
          <w:rFonts w:cs="Times New Roman (Textkörper CS)"/>
          <w:b/>
          <w:bCs/>
          <w:u w:val="single"/>
        </w:rPr>
        <w:t>as Schuhwerk</w:t>
      </w:r>
      <w:r w:rsidR="009C1998">
        <w:rPr>
          <w:rFonts w:cs="Times New Roman (Textkörper CS)"/>
        </w:rPr>
        <w:t xml:space="preserve">: je weniger ein Schuh auf die </w:t>
      </w:r>
      <w:r w:rsidR="009C1998">
        <w:rPr>
          <w:rFonts w:cs="Times New Roman (Textkörper CS)"/>
          <w:i/>
          <w:iCs/>
          <w:u w:val="single"/>
        </w:rPr>
        <w:t>natürlichen</w:t>
      </w:r>
      <w:r w:rsidR="009C1998">
        <w:rPr>
          <w:rFonts w:cs="Times New Roman (Textkörper CS)"/>
        </w:rPr>
        <w:t xml:space="preserve"> Bewegungsmöglichkeiten der Zehen, des Fußes und der Knöchel einwirkt, desto kraftvoller, geschmeidiger und gesünder ist mein Fuß. Davon bin ich grundsätzlich überzeugt! </w:t>
      </w:r>
    </w:p>
    <w:p w14:paraId="633F24CE" w14:textId="59CBFA0B" w:rsidR="009C1998" w:rsidRDefault="009C1998" w:rsidP="009C1998">
      <w:pPr>
        <w:rPr>
          <w:rFonts w:cs="Times New Roman (Textkörper CS)"/>
        </w:rPr>
      </w:pPr>
      <w:r>
        <w:rPr>
          <w:rFonts w:cs="Times New Roman (Textkörper CS)"/>
        </w:rPr>
        <w:t xml:space="preserve">Der Fuß ist nicht dafür gebaut, sich in Schuhe zu zwängen und so die Fähigkeiten aller Einzelteile </w:t>
      </w:r>
      <w:r w:rsidR="00FA3175">
        <w:rPr>
          <w:rFonts w:cs="Times New Roman (Textkörper CS)"/>
        </w:rPr>
        <w:t>des multifunktionellen</w:t>
      </w:r>
      <w:r>
        <w:rPr>
          <w:rFonts w:cs="Times New Roman (Textkörper CS)"/>
        </w:rPr>
        <w:t xml:space="preserve"> Fußes dadurch mehr oder weniger einzuschränken...</w:t>
      </w:r>
    </w:p>
    <w:p w14:paraId="0873E375" w14:textId="77777777" w:rsidR="009C1998" w:rsidRDefault="009C1998" w:rsidP="009C1998">
      <w:pPr>
        <w:rPr>
          <w:rFonts w:cs="Times New Roman (Textkörper CS)"/>
        </w:rPr>
      </w:pPr>
    </w:p>
    <w:p w14:paraId="60E9B334" w14:textId="1D3BFF9C" w:rsidR="009C1998" w:rsidRDefault="009C1998" w:rsidP="009C1998">
      <w:pPr>
        <w:rPr>
          <w:rFonts w:cs="Times New Roman (Textkörper CS)"/>
        </w:rPr>
      </w:pPr>
      <w:r>
        <w:rPr>
          <w:rFonts w:cs="Times New Roman (Textkörper CS)"/>
        </w:rPr>
        <w:t xml:space="preserve">Jetzt geht´s nicht immer ohne Schuhe, ich würde aber so oft wie möglich und immer länger versuchen, möglichst </w:t>
      </w:r>
      <w:r w:rsidR="00FA3175">
        <w:rPr>
          <w:rFonts w:cs="Times New Roman (Textkörper CS)"/>
        </w:rPr>
        <w:t>ohne jedes</w:t>
      </w:r>
      <w:r>
        <w:rPr>
          <w:rFonts w:cs="Times New Roman (Textkörper CS)"/>
        </w:rPr>
        <w:t xml:space="preserve"> </w:t>
      </w:r>
      <w:proofErr w:type="spellStart"/>
      <w:r>
        <w:rPr>
          <w:rFonts w:cs="Times New Roman (Textkörper CS)"/>
        </w:rPr>
        <w:t>Fu</w:t>
      </w:r>
      <w:r w:rsidR="00FA3175">
        <w:rPr>
          <w:rFonts w:cs="Times New Roman (Textkörper CS)"/>
        </w:rPr>
        <w:t>ß</w:t>
      </w:r>
      <w:r>
        <w:rPr>
          <w:rFonts w:cs="Times New Roman (Textkörper CS)"/>
        </w:rPr>
        <w:t>bett</w:t>
      </w:r>
      <w:proofErr w:type="spellEnd"/>
      <w:r>
        <w:rPr>
          <w:rFonts w:cs="Times New Roman (Textkörper CS)"/>
        </w:rPr>
        <w:t xml:space="preserve">, </w:t>
      </w:r>
      <w:r w:rsidR="00FA3175">
        <w:rPr>
          <w:rFonts w:cs="Times New Roman (Textkörper CS)"/>
        </w:rPr>
        <w:t xml:space="preserve"> </w:t>
      </w:r>
      <w:r>
        <w:rPr>
          <w:rFonts w:cs="Times New Roman (Textkörper CS)"/>
        </w:rPr>
        <w:t xml:space="preserve">festes Schuhwerk (Wanderstiefel &amp; Co.) oder Dämpfung bei Laufschuhen auszukommen. </w:t>
      </w:r>
      <w:r w:rsidR="00FA3175">
        <w:rPr>
          <w:rFonts w:cs="Times New Roman (Textkörper CS)"/>
        </w:rPr>
        <w:t>Der Mensch ist ein „</w:t>
      </w:r>
      <w:proofErr w:type="spellStart"/>
      <w:r w:rsidR="00FA3175">
        <w:rPr>
          <w:rFonts w:cs="Times New Roman (Textkörper CS)"/>
        </w:rPr>
        <w:t>Lauftier</w:t>
      </w:r>
      <w:proofErr w:type="spellEnd"/>
      <w:r w:rsidR="00FA3175">
        <w:rPr>
          <w:rFonts w:cs="Times New Roman (Textkörper CS)"/>
        </w:rPr>
        <w:t>“ und mit allem ausgestattet, um stundenlang „auf den Füssen“ zu sein!</w:t>
      </w:r>
    </w:p>
    <w:p w14:paraId="72094C68" w14:textId="77777777" w:rsidR="00FA3175" w:rsidRDefault="009C1998" w:rsidP="009C1998">
      <w:pPr>
        <w:rPr>
          <w:rFonts w:cs="Times New Roman (Textkörper CS)"/>
        </w:rPr>
      </w:pPr>
      <w:r>
        <w:rPr>
          <w:rFonts w:cs="Times New Roman (Textkörper CS)"/>
        </w:rPr>
        <w:t xml:space="preserve">Wann immer es möglich ist, raus aus Schuhen und Socken (auch die grenzen die Funktionen von unserem Kunstwerk Fuß ein...) </w:t>
      </w:r>
    </w:p>
    <w:p w14:paraId="008CB879" w14:textId="6B2C9BE0" w:rsidR="009C1998" w:rsidRDefault="009C1998" w:rsidP="009C1998">
      <w:pPr>
        <w:rPr>
          <w:rFonts w:cs="Times New Roman (Textkörper CS)"/>
        </w:rPr>
      </w:pPr>
      <w:r>
        <w:rPr>
          <w:rFonts w:cs="Times New Roman (Textkörper CS)"/>
        </w:rPr>
        <w:t>Zum Spazieren könnt</w:t>
      </w:r>
      <w:r w:rsidR="00FA3175">
        <w:rPr>
          <w:rFonts w:cs="Times New Roman (Textkörper CS)"/>
        </w:rPr>
        <w:t>en wir</w:t>
      </w:r>
      <w:r>
        <w:rPr>
          <w:rFonts w:cs="Times New Roman (Textkörper CS)"/>
        </w:rPr>
        <w:t xml:space="preserve"> Barfußschuhe ausprobieren..!</w:t>
      </w:r>
    </w:p>
    <w:p w14:paraId="318DA09F" w14:textId="77777777" w:rsidR="009C1998" w:rsidRDefault="009C1998" w:rsidP="009C1998">
      <w:pPr>
        <w:rPr>
          <w:rFonts w:cs="Times New Roman (Textkörper CS)"/>
        </w:rPr>
      </w:pPr>
    </w:p>
    <w:p w14:paraId="2157C31D" w14:textId="651ABBBD" w:rsidR="009C1998" w:rsidRDefault="009C1998" w:rsidP="009C1998">
      <w:pPr>
        <w:rPr>
          <w:rFonts w:cs="Times New Roman (Textkörper CS)"/>
        </w:rPr>
      </w:pPr>
      <w:r>
        <w:rPr>
          <w:rFonts w:cs="Times New Roman (Textkörper CS)"/>
        </w:rPr>
        <w:t xml:space="preserve">Und dann geht es über Stock und Stein, vor allem in unebenes Gelände. Alles was </w:t>
      </w:r>
      <w:r w:rsidR="00FA3175">
        <w:rPr>
          <w:rFonts w:cs="Times New Roman (Textkörper CS)"/>
        </w:rPr>
        <w:t>die</w:t>
      </w:r>
      <w:r>
        <w:rPr>
          <w:rFonts w:cs="Times New Roman (Textkörper CS)"/>
        </w:rPr>
        <w:t xml:space="preserve"> Fußgewölbe, knöchernen Verbindungen, Bänder und Sehnen, aber vor allem all die Gelenke in den Füßen in Bewegung bringt und Reize ausübt ist herzlich willkommen. Allein der Fuß hat 26 Knochen</w:t>
      </w:r>
      <w:r w:rsidR="00FA3175">
        <w:rPr>
          <w:rFonts w:cs="Times New Roman (Textkörper CS)"/>
        </w:rPr>
        <w:t>, Verbindungen und einen Haufen Muskeln und Bänder</w:t>
      </w:r>
      <w:r>
        <w:rPr>
          <w:rFonts w:cs="Times New Roman (Textkörper CS)"/>
        </w:rPr>
        <w:t>...</w:t>
      </w:r>
    </w:p>
    <w:p w14:paraId="6671A258" w14:textId="306DF737" w:rsidR="005D5068" w:rsidRDefault="005D5068" w:rsidP="009C1998">
      <w:pPr>
        <w:rPr>
          <w:rFonts w:cs="Times New Roman (Textkörper CS)"/>
        </w:rPr>
      </w:pPr>
    </w:p>
    <w:p w14:paraId="05B1CC61" w14:textId="4D743C0F" w:rsidR="005D5068" w:rsidRDefault="005D5068" w:rsidP="009C1998">
      <w:pPr>
        <w:rPr>
          <w:rFonts w:cs="Times New Roman (Textkörper CS)"/>
        </w:rPr>
      </w:pPr>
      <w:r>
        <w:rPr>
          <w:rFonts w:cs="Times New Roman (Textkörper CS)"/>
        </w:rPr>
        <w:t xml:space="preserve">Bewegung, z.B. </w:t>
      </w:r>
      <w:r w:rsidR="00427197">
        <w:rPr>
          <w:rFonts w:cs="Times New Roman (Textkörper CS)"/>
        </w:rPr>
        <w:t xml:space="preserve">Integrierende Übungen, Massagen (mit der Rolle) aber auch </w:t>
      </w:r>
      <w:r>
        <w:rPr>
          <w:rFonts w:cs="Times New Roman (Textkörper CS)"/>
        </w:rPr>
        <w:t>längeres Gehen und Wandern kann die Symptome verringer</w:t>
      </w:r>
      <w:r w:rsidR="00427197">
        <w:rPr>
          <w:rFonts w:cs="Times New Roman (Textkörper CS)"/>
        </w:rPr>
        <w:t xml:space="preserve">n </w:t>
      </w:r>
      <w:r>
        <w:rPr>
          <w:rFonts w:cs="Times New Roman (Textkörper CS)"/>
        </w:rPr>
        <w:t xml:space="preserve">und </w:t>
      </w:r>
      <w:r w:rsidR="00427197">
        <w:rPr>
          <w:rFonts w:cs="Times New Roman (Textkörper CS)"/>
        </w:rPr>
        <w:t xml:space="preserve">sehr </w:t>
      </w:r>
      <w:r>
        <w:rPr>
          <w:rFonts w:cs="Times New Roman (Textkörper CS)"/>
        </w:rPr>
        <w:t>gut tun – über Bewegung</w:t>
      </w:r>
      <w:r w:rsidR="00FA3175">
        <w:rPr>
          <w:rFonts w:cs="Times New Roman (Textkörper CS)"/>
        </w:rPr>
        <w:t xml:space="preserve"> erreichen</w:t>
      </w:r>
      <w:r>
        <w:rPr>
          <w:rFonts w:cs="Times New Roman (Textkörper CS)"/>
        </w:rPr>
        <w:t xml:space="preserve"> wir eine gewisse Verbesserung</w:t>
      </w:r>
      <w:r w:rsidR="00427197">
        <w:rPr>
          <w:rFonts w:cs="Times New Roman (Textkörper CS)"/>
        </w:rPr>
        <w:t xml:space="preserve"> bestehender Fehlstellungen</w:t>
      </w:r>
      <w:r>
        <w:rPr>
          <w:rFonts w:cs="Times New Roman (Textkörper CS)"/>
        </w:rPr>
        <w:t xml:space="preserve"> </w:t>
      </w:r>
      <w:r w:rsidR="00427197">
        <w:rPr>
          <w:rFonts w:cs="Times New Roman (Textkörper CS)"/>
        </w:rPr>
        <w:t>und/</w:t>
      </w:r>
      <w:r>
        <w:rPr>
          <w:rFonts w:cs="Times New Roman (Textkörper CS)"/>
        </w:rPr>
        <w:t xml:space="preserve">oder zumindest eine deutliche Verzögerung </w:t>
      </w:r>
      <w:r w:rsidR="00427197">
        <w:rPr>
          <w:rFonts w:cs="Times New Roman (Textkörper CS)"/>
        </w:rPr>
        <w:t xml:space="preserve">in </w:t>
      </w:r>
      <w:r>
        <w:rPr>
          <w:rFonts w:cs="Times New Roman (Textkörper CS)"/>
        </w:rPr>
        <w:t>der Schmerz</w:t>
      </w:r>
      <w:r w:rsidR="00427197">
        <w:rPr>
          <w:rFonts w:cs="Times New Roman (Textkörper CS)"/>
        </w:rPr>
        <w:t>intensität</w:t>
      </w:r>
      <w:r>
        <w:rPr>
          <w:rFonts w:cs="Times New Roman (Textkörper CS)"/>
        </w:rPr>
        <w:t xml:space="preserve"> und </w:t>
      </w:r>
      <w:r w:rsidR="00427197">
        <w:rPr>
          <w:rFonts w:cs="Times New Roman (Textkörper CS)"/>
        </w:rPr>
        <w:t xml:space="preserve">Ausbildung </w:t>
      </w:r>
      <w:r>
        <w:rPr>
          <w:rFonts w:cs="Times New Roman (Textkörper CS)"/>
        </w:rPr>
        <w:t>weiterer Symptome.</w:t>
      </w:r>
    </w:p>
    <w:p w14:paraId="3EE4FC3A" w14:textId="77777777" w:rsidR="009C1998" w:rsidRDefault="009C1998" w:rsidP="009C1998">
      <w:pPr>
        <w:rPr>
          <w:rFonts w:cs="Times New Roman (Textkörper CS)"/>
        </w:rPr>
      </w:pPr>
    </w:p>
    <w:p w14:paraId="71AD003E" w14:textId="269D59FA" w:rsidR="009C1998" w:rsidRDefault="009C1998" w:rsidP="009C1998">
      <w:pPr>
        <w:rPr>
          <w:rFonts w:cs="Times New Roman (Textkörper CS)"/>
        </w:rPr>
      </w:pPr>
      <w:proofErr w:type="spellStart"/>
      <w:r>
        <w:rPr>
          <w:rFonts w:cs="Times New Roman (Textkörper CS)"/>
        </w:rPr>
        <w:t>FlipFlops</w:t>
      </w:r>
      <w:proofErr w:type="spellEnd"/>
      <w:r>
        <w:rPr>
          <w:rFonts w:cs="Times New Roman (Textkörper CS)"/>
        </w:rPr>
        <w:t xml:space="preserve"> helfen tatsächlich im Anfangsstadium des </w:t>
      </w:r>
      <w:proofErr w:type="spellStart"/>
      <w:r>
        <w:rPr>
          <w:rFonts w:cs="Times New Roman (Textkörper CS)"/>
        </w:rPr>
        <w:t>Hallux</w:t>
      </w:r>
      <w:proofErr w:type="spellEnd"/>
      <w:r>
        <w:rPr>
          <w:rFonts w:cs="Times New Roman (Textkörper CS)"/>
        </w:rPr>
        <w:t xml:space="preserve"> </w:t>
      </w:r>
      <w:proofErr w:type="spellStart"/>
      <w:r>
        <w:rPr>
          <w:rFonts w:cs="Times New Roman (Textkörper CS)"/>
        </w:rPr>
        <w:t>Valgus</w:t>
      </w:r>
      <w:proofErr w:type="spellEnd"/>
      <w:r>
        <w:rPr>
          <w:rFonts w:cs="Times New Roman (Textkörper CS)"/>
        </w:rPr>
        <w:t xml:space="preserve"> und können eine Verschlimmerung beeinflussen... und ein </w:t>
      </w:r>
      <w:r w:rsidR="00427197">
        <w:rPr>
          <w:rFonts w:cs="Times New Roman (Textkörper CS)"/>
        </w:rPr>
        <w:t>m</w:t>
      </w:r>
      <w:r>
        <w:rPr>
          <w:rFonts w:cs="Times New Roman (Textkörper CS)"/>
        </w:rPr>
        <w:t xml:space="preserve">editativer </w:t>
      </w:r>
      <w:proofErr w:type="spellStart"/>
      <w:r w:rsidR="00427197">
        <w:rPr>
          <w:rFonts w:cs="Times New Roman (Textkörper CS)"/>
        </w:rPr>
        <w:t>Wald</w:t>
      </w:r>
      <w:r>
        <w:rPr>
          <w:rFonts w:cs="Times New Roman (Textkörper CS)"/>
        </w:rPr>
        <w:t>Spaziergang</w:t>
      </w:r>
      <w:proofErr w:type="spellEnd"/>
      <w:r>
        <w:rPr>
          <w:rFonts w:cs="Times New Roman (Textkörper CS)"/>
        </w:rPr>
        <w:t xml:space="preserve"> mit Zehensandalen ist was Tolles!! </w:t>
      </w:r>
    </w:p>
    <w:p w14:paraId="6EA432A4" w14:textId="77777777" w:rsidR="009F2A43" w:rsidRDefault="009F2A43"/>
    <w:sectPr w:rsidR="009F2A43" w:rsidSect="00427197">
      <w:pgSz w:w="11900" w:h="16840"/>
      <w:pgMar w:top="409" w:right="1417" w:bottom="9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Textkörper CS)">
    <w:panose1 w:val="020206030504050203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476D"/>
    <w:multiLevelType w:val="hybridMultilevel"/>
    <w:tmpl w:val="7EDC57D8"/>
    <w:lvl w:ilvl="0" w:tplc="C88ACE86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Times New Roman (Textkörper CS)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F68C3"/>
    <w:multiLevelType w:val="hybridMultilevel"/>
    <w:tmpl w:val="36002130"/>
    <w:lvl w:ilvl="0" w:tplc="6A2ED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43"/>
    <w:rsid w:val="000D1934"/>
    <w:rsid w:val="001260B8"/>
    <w:rsid w:val="00192D07"/>
    <w:rsid w:val="001C7EE7"/>
    <w:rsid w:val="00427197"/>
    <w:rsid w:val="00447018"/>
    <w:rsid w:val="004F27D0"/>
    <w:rsid w:val="005D5068"/>
    <w:rsid w:val="006231BE"/>
    <w:rsid w:val="009C1998"/>
    <w:rsid w:val="009C3E3D"/>
    <w:rsid w:val="009F2A43"/>
    <w:rsid w:val="00A36AFA"/>
    <w:rsid w:val="00B92741"/>
    <w:rsid w:val="00D567AC"/>
    <w:rsid w:val="00DF562A"/>
    <w:rsid w:val="00F66915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2B49"/>
  <w14:defaultImageDpi w14:val="32767"/>
  <w15:chartTrackingRefBased/>
  <w15:docId w15:val="{3D100A81-9D74-FD4A-A223-C8E5FD4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6</cp:revision>
  <cp:lastPrinted>2021-05-02T16:38:00Z</cp:lastPrinted>
  <dcterms:created xsi:type="dcterms:W3CDTF">2021-04-30T17:19:00Z</dcterms:created>
  <dcterms:modified xsi:type="dcterms:W3CDTF">2021-05-02T16:42:00Z</dcterms:modified>
</cp:coreProperties>
</file>